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AF" w:rsidRDefault="005C0456" w:rsidP="00A0374C">
      <w:pPr>
        <w:shd w:val="clear" w:color="auto" w:fill="FFFFFF"/>
        <w:spacing w:after="220" w:line="224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  <w:lang w:val="en-US"/>
        </w:rPr>
        <w:drawing>
          <wp:inline distT="0" distB="0" distL="0" distR="0">
            <wp:extent cx="5610225" cy="914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4C" w:rsidRPr="002C11AF" w:rsidRDefault="002C11AF" w:rsidP="00A0374C">
      <w:pPr>
        <w:shd w:val="clear" w:color="auto" w:fill="FFFFFF"/>
        <w:spacing w:after="220" w:line="224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R"/>
        </w:rPr>
      </w:pPr>
      <w:r w:rsidRPr="002C11AF">
        <w:rPr>
          <w:rFonts w:ascii="Arial" w:eastAsia="Times New Roman" w:hAnsi="Arial" w:cs="Arial"/>
          <w:b/>
          <w:color w:val="222222"/>
          <w:sz w:val="24"/>
          <w:szCs w:val="24"/>
          <w:lang w:eastAsia="es-CR"/>
        </w:rPr>
        <w:t>FORO VIRTUAL</w:t>
      </w:r>
    </w:p>
    <w:p w:rsidR="00A0374C" w:rsidRPr="002C11AF" w:rsidRDefault="00A0374C" w:rsidP="00A0374C">
      <w:pPr>
        <w:shd w:val="clear" w:color="auto" w:fill="FFFFFF"/>
        <w:spacing w:after="220" w:line="224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es-CR"/>
        </w:rPr>
      </w:pPr>
      <w:r w:rsidRPr="002C11AF">
        <w:rPr>
          <w:rFonts w:ascii="Arial" w:eastAsia="Times New Roman" w:hAnsi="Arial" w:cs="Arial"/>
          <w:b/>
          <w:color w:val="C00000"/>
          <w:sz w:val="28"/>
          <w:szCs w:val="28"/>
          <w:lang w:eastAsia="es-CR"/>
        </w:rPr>
        <w:t>UNIVERSIDAD Y SOCIEDAD HOY: DESAFÍOS Y PROPUESTAS</w:t>
      </w:r>
    </w:p>
    <w:p w:rsidR="002C11AF" w:rsidRPr="002C11AF" w:rsidRDefault="002C11AF" w:rsidP="00A0374C">
      <w:pPr>
        <w:shd w:val="clear" w:color="auto" w:fill="FFFFFF"/>
        <w:spacing w:after="220" w:line="224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es-CR"/>
        </w:rPr>
      </w:pPr>
      <w:r w:rsidRPr="002C11AF">
        <w:rPr>
          <w:rFonts w:ascii="Arial" w:eastAsia="Times New Roman" w:hAnsi="Arial" w:cs="Arial"/>
          <w:b/>
          <w:color w:val="C00000"/>
          <w:sz w:val="28"/>
          <w:szCs w:val="28"/>
          <w:lang w:eastAsia="es-CR"/>
        </w:rPr>
        <w:t>17 de junio a 14 de julio</w:t>
      </w:r>
    </w:p>
    <w:p w:rsidR="002C11AF" w:rsidRPr="008A56EA" w:rsidRDefault="002C11AF" w:rsidP="00A0374C">
      <w:pPr>
        <w:shd w:val="clear" w:color="auto" w:fill="FFFFFF"/>
        <w:spacing w:after="220" w:line="224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  <w:t>Convocatoria</w:t>
      </w:r>
    </w:p>
    <w:p w:rsidR="00A0374C" w:rsidRPr="005126BC" w:rsidRDefault="00A0374C" w:rsidP="00A0374C">
      <w:pPr>
        <w:shd w:val="clear" w:color="auto" w:fill="FFFFFF"/>
        <w:spacing w:after="220" w:line="224" w:lineRule="atLeast"/>
        <w:jc w:val="both"/>
        <w:rPr>
          <w:rFonts w:ascii="Arial" w:eastAsia="Times New Roman" w:hAnsi="Arial" w:cs="Arial"/>
          <w:iCs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R"/>
        </w:rPr>
        <w:t>Se trata de un foro virtual de intercambio de</w:t>
      </w:r>
      <w:r>
        <w:rPr>
          <w:rFonts w:ascii="Arial" w:eastAsia="Times New Roman" w:hAnsi="Arial" w:cs="Arial"/>
          <w:b/>
          <w:bCs/>
          <w:i/>
          <w:iCs/>
          <w:color w:val="548235"/>
          <w:sz w:val="24"/>
          <w:szCs w:val="24"/>
          <w:lang w:eastAsia="es-CR"/>
        </w:rPr>
        <w:t xml:space="preserve"> prácticas y reflexiones </w:t>
      </w:r>
      <w:r w:rsidR="002C11AF">
        <w:rPr>
          <w:rFonts w:ascii="Arial" w:eastAsia="Times New Roman" w:hAnsi="Arial" w:cs="Arial"/>
          <w:b/>
          <w:bCs/>
          <w:i/>
          <w:iCs/>
          <w:color w:val="548235"/>
          <w:sz w:val="24"/>
          <w:szCs w:val="24"/>
          <w:lang w:eastAsia="es-CR"/>
        </w:rPr>
        <w:t>sobre “La relación Universidad-</w:t>
      </w:r>
      <w:r>
        <w:rPr>
          <w:rFonts w:ascii="Arial" w:eastAsia="Times New Roman" w:hAnsi="Arial" w:cs="Arial"/>
          <w:b/>
          <w:bCs/>
          <w:i/>
          <w:iCs/>
          <w:color w:val="548235"/>
          <w:sz w:val="24"/>
          <w:szCs w:val="24"/>
          <w:lang w:eastAsia="es-CR"/>
        </w:rPr>
        <w:t xml:space="preserve">Sociedad: Desafíos actuales, aprendizajes y propuestas” </w:t>
      </w:r>
      <w:r>
        <w:rPr>
          <w:rFonts w:ascii="Arial" w:eastAsia="Times New Roman" w:hAnsi="Arial" w:cs="Arial"/>
          <w:bCs/>
          <w:iCs/>
          <w:sz w:val="24"/>
          <w:szCs w:val="24"/>
          <w:lang w:eastAsia="es-CR"/>
        </w:rPr>
        <w:t xml:space="preserve">abierto a la participación de sectores de las comunidades universitarias </w:t>
      </w:r>
      <w:r w:rsidR="002C11AF">
        <w:rPr>
          <w:rFonts w:ascii="Arial" w:eastAsia="Times New Roman" w:hAnsi="Arial" w:cs="Arial"/>
          <w:bCs/>
          <w:iCs/>
          <w:sz w:val="24"/>
          <w:szCs w:val="24"/>
          <w:lang w:eastAsia="es-CR"/>
        </w:rPr>
        <w:t>del País Vasco y América Latina y el Caribe</w:t>
      </w:r>
      <w:r>
        <w:rPr>
          <w:rFonts w:ascii="Arial" w:eastAsia="Times New Roman" w:hAnsi="Arial" w:cs="Arial"/>
          <w:bCs/>
          <w:iCs/>
          <w:sz w:val="24"/>
          <w:szCs w:val="24"/>
          <w:lang w:eastAsia="es-CR"/>
        </w:rPr>
        <w:t xml:space="preserve"> </w:t>
      </w:r>
    </w:p>
    <w:p w:rsidR="00A0374C" w:rsidRDefault="00A0374C" w:rsidP="00A0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</w:p>
    <w:p w:rsidR="00A0374C" w:rsidRPr="002C11AF" w:rsidRDefault="00A0374C" w:rsidP="00A0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</w:pPr>
      <w:r w:rsidRPr="002C11AF"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  <w:t>Objetivo</w:t>
      </w:r>
    </w:p>
    <w:p w:rsidR="00A0374C" w:rsidRDefault="00A0374C" w:rsidP="00A0374C">
      <w:pPr>
        <w:shd w:val="clear" w:color="auto" w:fill="FFFFFF"/>
        <w:spacing w:after="220" w:line="224" w:lineRule="atLeast"/>
        <w:jc w:val="both"/>
        <w:rPr>
          <w:rFonts w:ascii="Arial" w:eastAsia="Times New Roman" w:hAnsi="Arial" w:cs="Arial"/>
          <w:i/>
          <w:iCs/>
          <w:color w:val="548235"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bCs/>
          <w:i/>
          <w:iCs/>
          <w:color w:val="548235"/>
          <w:sz w:val="24"/>
          <w:szCs w:val="24"/>
          <w:lang w:eastAsia="es-CR"/>
        </w:rPr>
        <w:t>Intercambiar reflexiones sobre</w:t>
      </w:r>
      <w:r w:rsidRPr="00FD41B5">
        <w:rPr>
          <w:rFonts w:ascii="Arial" w:eastAsia="Times New Roman" w:hAnsi="Arial" w:cs="Arial"/>
          <w:b/>
          <w:bCs/>
          <w:i/>
          <w:iCs/>
          <w:color w:val="548235"/>
          <w:sz w:val="24"/>
          <w:szCs w:val="24"/>
          <w:lang w:eastAsia="es-CR"/>
        </w:rPr>
        <w:t xml:space="preserve"> experiencias</w:t>
      </w:r>
      <w:r>
        <w:rPr>
          <w:rFonts w:ascii="Arial" w:eastAsia="Times New Roman" w:hAnsi="Arial" w:cs="Arial"/>
          <w:b/>
          <w:bCs/>
          <w:i/>
          <w:iCs/>
          <w:color w:val="548235"/>
          <w:sz w:val="24"/>
          <w:szCs w:val="24"/>
          <w:lang w:eastAsia="es-CR"/>
        </w:rPr>
        <w:t xml:space="preserve"> de la relación entre universidad y sociedad identifica</w:t>
      </w:r>
      <w:r w:rsidR="00F05993">
        <w:rPr>
          <w:rFonts w:ascii="Arial" w:eastAsia="Times New Roman" w:hAnsi="Arial" w:cs="Arial"/>
          <w:b/>
          <w:bCs/>
          <w:i/>
          <w:iCs/>
          <w:color w:val="548235"/>
          <w:sz w:val="24"/>
          <w:szCs w:val="24"/>
          <w:lang w:eastAsia="es-CR"/>
        </w:rPr>
        <w:t xml:space="preserve">ndo los principales desafíos y </w:t>
      </w:r>
      <w:r>
        <w:rPr>
          <w:rFonts w:ascii="Arial" w:eastAsia="Times New Roman" w:hAnsi="Arial" w:cs="Arial"/>
          <w:b/>
          <w:bCs/>
          <w:i/>
          <w:iCs/>
          <w:color w:val="548235"/>
          <w:sz w:val="24"/>
          <w:szCs w:val="24"/>
          <w:lang w:eastAsia="es-CR"/>
        </w:rPr>
        <w:t>propuestas que surgen a partir de nuestros contextos actuales.</w:t>
      </w:r>
      <w:r w:rsidRPr="00FD41B5">
        <w:rPr>
          <w:rFonts w:ascii="Arial" w:eastAsia="Times New Roman" w:hAnsi="Arial" w:cs="Arial"/>
          <w:i/>
          <w:iCs/>
          <w:color w:val="548235"/>
          <w:sz w:val="24"/>
          <w:szCs w:val="24"/>
          <w:lang w:eastAsia="es-CR"/>
        </w:rPr>
        <w:t xml:space="preserve"> </w:t>
      </w:r>
    </w:p>
    <w:p w:rsidR="00A0374C" w:rsidRDefault="00A0374C" w:rsidP="00A0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</w:pPr>
      <w:r w:rsidRPr="002C11AF"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  <w:t>Foro dirigido a:</w:t>
      </w:r>
    </w:p>
    <w:p w:rsidR="002C11AF" w:rsidRPr="002C11AF" w:rsidRDefault="002C11AF" w:rsidP="00A0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</w:pPr>
    </w:p>
    <w:p w:rsidR="00A0374C" w:rsidRPr="00A30123" w:rsidRDefault="00A0374C" w:rsidP="00A0374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R"/>
        </w:rPr>
        <w:t>U</w:t>
      </w:r>
      <w:r w:rsidRPr="00A30123">
        <w:rPr>
          <w:rFonts w:ascii="Arial" w:eastAsia="Times New Roman" w:hAnsi="Arial" w:cs="Arial"/>
          <w:color w:val="222222"/>
          <w:sz w:val="24"/>
          <w:szCs w:val="24"/>
          <w:lang w:eastAsia="es-CR"/>
        </w:rPr>
        <w:t xml:space="preserve">nidades de </w:t>
      </w:r>
      <w:r>
        <w:rPr>
          <w:rFonts w:ascii="Arial" w:eastAsia="Times New Roman" w:hAnsi="Arial" w:cs="Arial"/>
          <w:color w:val="222222"/>
          <w:sz w:val="24"/>
          <w:szCs w:val="24"/>
          <w:lang w:eastAsia="es-CR"/>
        </w:rPr>
        <w:t xml:space="preserve">Extensión o </w:t>
      </w:r>
      <w:r w:rsidR="002C11AF">
        <w:rPr>
          <w:rFonts w:ascii="Arial" w:eastAsia="Times New Roman" w:hAnsi="Arial" w:cs="Arial"/>
          <w:color w:val="222222"/>
          <w:sz w:val="24"/>
          <w:szCs w:val="24"/>
          <w:lang w:eastAsia="es-CR"/>
        </w:rPr>
        <w:t>Acción S</w:t>
      </w:r>
      <w:r w:rsidRPr="00A30123">
        <w:rPr>
          <w:rFonts w:ascii="Arial" w:eastAsia="Times New Roman" w:hAnsi="Arial" w:cs="Arial"/>
          <w:color w:val="222222"/>
          <w:sz w:val="24"/>
          <w:szCs w:val="24"/>
          <w:lang w:eastAsia="es-CR"/>
        </w:rPr>
        <w:t xml:space="preserve">ocial, departamentos de </w:t>
      </w:r>
      <w:r>
        <w:rPr>
          <w:rFonts w:ascii="Arial" w:eastAsia="Times New Roman" w:hAnsi="Arial" w:cs="Arial"/>
          <w:color w:val="222222"/>
          <w:sz w:val="24"/>
          <w:szCs w:val="24"/>
          <w:lang w:eastAsia="es-CR"/>
        </w:rPr>
        <w:t xml:space="preserve">cooperación, </w:t>
      </w:r>
      <w:r w:rsidRPr="00A30123">
        <w:rPr>
          <w:rFonts w:ascii="Arial" w:eastAsia="Times New Roman" w:hAnsi="Arial" w:cs="Arial"/>
          <w:color w:val="222222"/>
          <w:sz w:val="24"/>
          <w:szCs w:val="24"/>
          <w:lang w:eastAsia="es-CR"/>
        </w:rPr>
        <w:t>de resp</w:t>
      </w:r>
      <w:r w:rsidR="002C11AF">
        <w:rPr>
          <w:rFonts w:ascii="Arial" w:eastAsia="Times New Roman" w:hAnsi="Arial" w:cs="Arial"/>
          <w:color w:val="222222"/>
          <w:sz w:val="24"/>
          <w:szCs w:val="24"/>
          <w:lang w:eastAsia="es-CR"/>
        </w:rPr>
        <w:t>onsabilidad social, o similares de Universidades e Instituciones de Educación Superior</w:t>
      </w:r>
    </w:p>
    <w:p w:rsidR="00A0374C" w:rsidRPr="00A30123" w:rsidRDefault="00A0374C" w:rsidP="00A0374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A30123">
        <w:rPr>
          <w:rFonts w:ascii="Arial" w:eastAsia="Times New Roman" w:hAnsi="Arial" w:cs="Arial"/>
          <w:color w:val="222222"/>
          <w:sz w:val="24"/>
          <w:szCs w:val="24"/>
          <w:lang w:eastAsia="es-CR"/>
        </w:rPr>
        <w:t>Organizaciones y movimientos sociales</w:t>
      </w:r>
    </w:p>
    <w:p w:rsidR="00A0374C" w:rsidRPr="00A30123" w:rsidRDefault="00A0374C" w:rsidP="00A0374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R"/>
        </w:rPr>
        <w:t>Personal académico docente e investigador</w:t>
      </w:r>
    </w:p>
    <w:p w:rsidR="00A0374C" w:rsidRDefault="002C11AF" w:rsidP="00A0374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R"/>
        </w:rPr>
        <w:t>Estudiantes de educación superior</w:t>
      </w:r>
      <w:r w:rsidR="00A0374C" w:rsidRPr="00A30123">
        <w:rPr>
          <w:rFonts w:ascii="Arial" w:eastAsia="Times New Roman" w:hAnsi="Arial" w:cs="Arial"/>
          <w:color w:val="222222"/>
          <w:sz w:val="24"/>
          <w:szCs w:val="24"/>
          <w:lang w:eastAsia="es-CR"/>
        </w:rPr>
        <w:t xml:space="preserve"> </w:t>
      </w:r>
    </w:p>
    <w:p w:rsidR="00A0374C" w:rsidRDefault="00A0374C" w:rsidP="00A0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CR"/>
        </w:rPr>
      </w:pPr>
    </w:p>
    <w:p w:rsidR="002C11AF" w:rsidRDefault="002C11AF" w:rsidP="002C1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</w:pPr>
      <w:r w:rsidRPr="002C11AF"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  <w:t>Plataforma virtual:</w:t>
      </w:r>
    </w:p>
    <w:p w:rsidR="002C11AF" w:rsidRDefault="002C11AF" w:rsidP="002C1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CR"/>
        </w:rPr>
      </w:pPr>
    </w:p>
    <w:p w:rsidR="002C11AF" w:rsidRPr="002C11AF" w:rsidRDefault="002C11AF" w:rsidP="002C11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R"/>
        </w:rPr>
        <w:t xml:space="preserve">Este foro se realizará utilizando la plataforma virtual de la Fundación Social Emaús en el País Vasco: </w:t>
      </w:r>
      <w:r w:rsidRPr="002C11AF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es-CR"/>
        </w:rPr>
        <w:t>emauscursos.com</w:t>
      </w:r>
      <w:r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s-C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R"/>
        </w:rPr>
        <w:t>Las personas que se inscriban recibirán un usuario y contraseña personal para poder participar en los módulos de este foro.</w:t>
      </w:r>
    </w:p>
    <w:p w:rsidR="00A0374C" w:rsidRDefault="00A0374C" w:rsidP="00A0374C">
      <w:pPr>
        <w:rPr>
          <w:rFonts w:ascii="Arial" w:hAnsi="Arial" w:cs="Arial"/>
        </w:rPr>
      </w:pPr>
    </w:p>
    <w:p w:rsidR="002C11AF" w:rsidRPr="002C11AF" w:rsidRDefault="002C11AF" w:rsidP="002C11AF">
      <w:pPr>
        <w:jc w:val="center"/>
        <w:rPr>
          <w:rFonts w:ascii="Arial" w:hAnsi="Arial" w:cs="Arial"/>
          <w:b/>
          <w:sz w:val="28"/>
          <w:szCs w:val="28"/>
        </w:rPr>
      </w:pPr>
      <w:r w:rsidRPr="002C11AF">
        <w:rPr>
          <w:rFonts w:ascii="Arial" w:hAnsi="Arial" w:cs="Arial"/>
          <w:b/>
          <w:sz w:val="28"/>
          <w:szCs w:val="28"/>
        </w:rPr>
        <w:t>Inscripción</w:t>
      </w:r>
    </w:p>
    <w:p w:rsidR="005C0456" w:rsidRPr="005C0456" w:rsidRDefault="002C11AF" w:rsidP="002C11AF">
      <w:pPr>
        <w:rPr>
          <w:rFonts w:ascii="Arial" w:hAnsi="Arial" w:cs="Arial"/>
          <w:sz w:val="24"/>
          <w:szCs w:val="24"/>
        </w:rPr>
      </w:pPr>
      <w:r w:rsidRPr="002C11AF">
        <w:rPr>
          <w:rFonts w:ascii="Arial" w:hAnsi="Arial" w:cs="Arial"/>
          <w:sz w:val="24"/>
          <w:szCs w:val="24"/>
        </w:rPr>
        <w:t xml:space="preserve">Enviar el formulario adjunto a: </w:t>
      </w:r>
      <w:hyperlink r:id="rId6" w:history="1">
        <w:r w:rsidRPr="002C11AF">
          <w:rPr>
            <w:rStyle w:val="Hipervnculo"/>
            <w:rFonts w:ascii="Arial" w:hAnsi="Arial" w:cs="Arial"/>
            <w:b/>
            <w:color w:val="034990" w:themeColor="hyperlink" w:themeShade="BF"/>
            <w:sz w:val="24"/>
            <w:szCs w:val="24"/>
            <w:u w:val="none"/>
          </w:rPr>
          <w:t>fundacion@emaus.com</w:t>
        </w:r>
      </w:hyperlink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5C0456">
        <w:rPr>
          <w:rFonts w:ascii="Arial" w:hAnsi="Arial" w:cs="Arial"/>
          <w:sz w:val="24"/>
          <w:szCs w:val="24"/>
        </w:rPr>
        <w:t>antes del 15 de junio del 2019.</w:t>
      </w:r>
    </w:p>
    <w:p w:rsidR="005C0456" w:rsidRDefault="005C0456" w:rsidP="002C1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participación en el foro es gratuita</w:t>
      </w:r>
    </w:p>
    <w:p w:rsidR="002C11AF" w:rsidRPr="00A0374C" w:rsidRDefault="002C11AF" w:rsidP="00A0374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A0374C" w:rsidRPr="005F572C" w:rsidTr="002C11AF">
        <w:tc>
          <w:tcPr>
            <w:tcW w:w="6091" w:type="dxa"/>
            <w:shd w:val="clear" w:color="auto" w:fill="BDD6EE" w:themeFill="accent1" w:themeFillTint="66"/>
          </w:tcPr>
          <w:p w:rsidR="00A0374C" w:rsidRPr="005C0456" w:rsidRDefault="00A0374C" w:rsidP="00E31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456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="002C11AF" w:rsidRPr="005C045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737" w:type="dxa"/>
            <w:shd w:val="clear" w:color="auto" w:fill="BDD6EE" w:themeFill="accent1" w:themeFillTint="66"/>
          </w:tcPr>
          <w:p w:rsidR="00A0374C" w:rsidRPr="005C0456" w:rsidRDefault="00A0374C" w:rsidP="00E31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456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</w:tr>
      <w:tr w:rsidR="00A0374C" w:rsidRPr="005F572C" w:rsidTr="002C11AF">
        <w:tc>
          <w:tcPr>
            <w:tcW w:w="6091" w:type="dxa"/>
          </w:tcPr>
          <w:p w:rsidR="00A0374C" w:rsidRPr="00A0374C" w:rsidRDefault="00A0374C" w:rsidP="00E3130E">
            <w:pPr>
              <w:rPr>
                <w:rFonts w:ascii="Arial" w:hAnsi="Arial" w:cs="Arial"/>
              </w:rPr>
            </w:pPr>
            <w:r w:rsidRPr="00A0374C">
              <w:rPr>
                <w:rFonts w:ascii="Arial" w:hAnsi="Arial" w:cs="Arial"/>
              </w:rPr>
              <w:t>- Introducción, presentación de participantes y socialización de materiales básicos sobre la temática</w:t>
            </w:r>
          </w:p>
        </w:tc>
        <w:tc>
          <w:tcPr>
            <w:tcW w:w="2737" w:type="dxa"/>
          </w:tcPr>
          <w:p w:rsidR="00A0374C" w:rsidRPr="00A0374C" w:rsidRDefault="00A0374C" w:rsidP="00E3130E">
            <w:pPr>
              <w:rPr>
                <w:rFonts w:ascii="Arial" w:hAnsi="Arial" w:cs="Arial"/>
              </w:rPr>
            </w:pPr>
            <w:r w:rsidRPr="00A0374C">
              <w:rPr>
                <w:rFonts w:ascii="Arial" w:hAnsi="Arial" w:cs="Arial"/>
              </w:rPr>
              <w:t>Lunes 17 a domingo 23 de junio</w:t>
            </w:r>
          </w:p>
        </w:tc>
      </w:tr>
      <w:tr w:rsidR="00A0374C" w:rsidRPr="005F572C" w:rsidTr="002C11AF">
        <w:tc>
          <w:tcPr>
            <w:tcW w:w="6091" w:type="dxa"/>
          </w:tcPr>
          <w:p w:rsidR="00A0374C" w:rsidRPr="00A0374C" w:rsidRDefault="00A0374C" w:rsidP="00E3130E">
            <w:pPr>
              <w:rPr>
                <w:rFonts w:ascii="Arial" w:hAnsi="Arial" w:cs="Arial"/>
              </w:rPr>
            </w:pPr>
            <w:r w:rsidRPr="00A0374C">
              <w:rPr>
                <w:rFonts w:ascii="Arial" w:hAnsi="Arial" w:cs="Arial"/>
              </w:rPr>
              <w:t xml:space="preserve">- Dilemas y desafíos de las relaciones Universidad – Sociedad hoy </w:t>
            </w:r>
          </w:p>
        </w:tc>
        <w:tc>
          <w:tcPr>
            <w:tcW w:w="2737" w:type="dxa"/>
          </w:tcPr>
          <w:p w:rsidR="00A0374C" w:rsidRPr="00A0374C" w:rsidRDefault="00A0374C" w:rsidP="00E3130E">
            <w:pPr>
              <w:rPr>
                <w:rFonts w:ascii="Arial" w:hAnsi="Arial" w:cs="Arial"/>
              </w:rPr>
            </w:pPr>
            <w:r w:rsidRPr="00A0374C">
              <w:rPr>
                <w:rFonts w:ascii="Arial" w:hAnsi="Arial" w:cs="Arial"/>
              </w:rPr>
              <w:t>Lunes 24 a domingo 30 de junio</w:t>
            </w:r>
          </w:p>
        </w:tc>
      </w:tr>
      <w:tr w:rsidR="00A0374C" w:rsidRPr="005F572C" w:rsidTr="002C11AF">
        <w:trPr>
          <w:trHeight w:val="70"/>
        </w:trPr>
        <w:tc>
          <w:tcPr>
            <w:tcW w:w="6091" w:type="dxa"/>
          </w:tcPr>
          <w:p w:rsidR="00A0374C" w:rsidRPr="00A0374C" w:rsidRDefault="00A0374C" w:rsidP="00E3130E">
            <w:pPr>
              <w:rPr>
                <w:rFonts w:ascii="Arial" w:hAnsi="Arial" w:cs="Arial"/>
              </w:rPr>
            </w:pPr>
            <w:r w:rsidRPr="00A0374C">
              <w:rPr>
                <w:rFonts w:ascii="Arial" w:hAnsi="Arial" w:cs="Arial"/>
              </w:rPr>
              <w:t>-</w:t>
            </w:r>
            <w:r w:rsidRPr="00A0374C">
              <w:rPr>
                <w:rFonts w:ascii="Arial" w:eastAsia="Times New Roman" w:hAnsi="Arial" w:cs="Arial"/>
                <w:color w:val="222222"/>
                <w:lang w:eastAsia="es-CR"/>
              </w:rPr>
              <w:t xml:space="preserve"> </w:t>
            </w:r>
            <w:r w:rsidRPr="00A0374C">
              <w:rPr>
                <w:rFonts w:ascii="Arial" w:hAnsi="Arial" w:cs="Arial"/>
              </w:rPr>
              <w:t>El papel de la Extensión/ Acción Social Universitaria y su relación con la docencia y la investigación</w:t>
            </w:r>
          </w:p>
        </w:tc>
        <w:tc>
          <w:tcPr>
            <w:tcW w:w="2737" w:type="dxa"/>
          </w:tcPr>
          <w:p w:rsidR="00A0374C" w:rsidRPr="00A0374C" w:rsidRDefault="00A0374C" w:rsidP="00E3130E">
            <w:pPr>
              <w:rPr>
                <w:rFonts w:ascii="Arial" w:hAnsi="Arial" w:cs="Arial"/>
              </w:rPr>
            </w:pPr>
            <w:r w:rsidRPr="00A0374C">
              <w:rPr>
                <w:rFonts w:ascii="Arial" w:hAnsi="Arial" w:cs="Arial"/>
              </w:rPr>
              <w:t>Lunes 1 al domingo 7 de julio</w:t>
            </w:r>
          </w:p>
        </w:tc>
      </w:tr>
      <w:tr w:rsidR="00A0374C" w:rsidRPr="005F572C" w:rsidTr="002C11AF">
        <w:tc>
          <w:tcPr>
            <w:tcW w:w="6091" w:type="dxa"/>
          </w:tcPr>
          <w:p w:rsidR="00A0374C" w:rsidRPr="00A0374C" w:rsidRDefault="00A0374C" w:rsidP="00E3130E">
            <w:pPr>
              <w:rPr>
                <w:rFonts w:ascii="Arial" w:hAnsi="Arial" w:cs="Arial"/>
              </w:rPr>
            </w:pPr>
            <w:r w:rsidRPr="00A0374C">
              <w:rPr>
                <w:rFonts w:ascii="Arial" w:hAnsi="Arial" w:cs="Arial"/>
              </w:rPr>
              <w:t>- La Sistematización de Experiencias de extensión/acción social universitaria y la producción de conocimiento desde una perspectiva de ecología de saberes.</w:t>
            </w:r>
          </w:p>
        </w:tc>
        <w:tc>
          <w:tcPr>
            <w:tcW w:w="2737" w:type="dxa"/>
          </w:tcPr>
          <w:p w:rsidR="00A0374C" w:rsidRPr="00A0374C" w:rsidRDefault="00A0374C" w:rsidP="00E3130E">
            <w:pPr>
              <w:rPr>
                <w:rFonts w:ascii="Arial" w:hAnsi="Arial" w:cs="Arial"/>
              </w:rPr>
            </w:pPr>
            <w:r w:rsidRPr="00A0374C">
              <w:rPr>
                <w:rFonts w:ascii="Arial" w:hAnsi="Arial" w:cs="Arial"/>
              </w:rPr>
              <w:t>Lunes 8 al domingo 14 de julio</w:t>
            </w:r>
          </w:p>
        </w:tc>
      </w:tr>
    </w:tbl>
    <w:p w:rsidR="008748F8" w:rsidRDefault="008748F8" w:rsidP="00A0374C"/>
    <w:p w:rsidR="005C0456" w:rsidRPr="005C0456" w:rsidRDefault="005C0456" w:rsidP="005C0456">
      <w:pPr>
        <w:jc w:val="center"/>
        <w:rPr>
          <w:rFonts w:ascii="Arial" w:hAnsi="Arial" w:cs="Arial"/>
          <w:b/>
          <w:sz w:val="28"/>
          <w:szCs w:val="28"/>
        </w:rPr>
      </w:pPr>
      <w:r w:rsidRPr="005C0456">
        <w:rPr>
          <w:rFonts w:ascii="Arial" w:hAnsi="Arial" w:cs="Arial"/>
          <w:b/>
          <w:sz w:val="28"/>
          <w:szCs w:val="28"/>
        </w:rPr>
        <w:t>Metodología</w:t>
      </w:r>
    </w:p>
    <w:p w:rsidR="005C0456" w:rsidRDefault="005C0456" w:rsidP="005C0456">
      <w:pPr>
        <w:jc w:val="both"/>
        <w:rPr>
          <w:rFonts w:ascii="Arial" w:hAnsi="Arial" w:cs="Arial"/>
          <w:sz w:val="24"/>
          <w:szCs w:val="24"/>
        </w:rPr>
      </w:pPr>
      <w:r w:rsidRPr="005C0456">
        <w:rPr>
          <w:rFonts w:ascii="Arial" w:hAnsi="Arial" w:cs="Arial"/>
          <w:sz w:val="24"/>
          <w:szCs w:val="24"/>
        </w:rPr>
        <w:t>Cada módulo durará una semana y tendrá un material introductorio en torno al cual se realizarán las intervenciones de las personas participantes. Al final de cada semana se hará una síntesis de los temas e inquietudes que se aportaron.</w:t>
      </w:r>
    </w:p>
    <w:p w:rsidR="00D1359D" w:rsidRDefault="00D1359D" w:rsidP="005C04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prevé la exigencia de una dedicación aproximada de 3 horas semanales para participar activamente del foro. </w:t>
      </w:r>
    </w:p>
    <w:p w:rsidR="005C0456" w:rsidRDefault="005C0456" w:rsidP="005C0456">
      <w:pPr>
        <w:jc w:val="both"/>
        <w:rPr>
          <w:rFonts w:ascii="Arial" w:hAnsi="Arial" w:cs="Arial"/>
          <w:sz w:val="24"/>
          <w:szCs w:val="24"/>
        </w:rPr>
      </w:pPr>
    </w:p>
    <w:p w:rsidR="005C0456" w:rsidRDefault="005C0456" w:rsidP="005C04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Preguntas y aclaraciones: </w:t>
      </w:r>
    </w:p>
    <w:p w:rsidR="005C0456" w:rsidRDefault="00D1359D" w:rsidP="005C0456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Pr="00877584">
          <w:rPr>
            <w:rStyle w:val="Hipervnculo"/>
            <w:rFonts w:ascii="Arial" w:hAnsi="Arial" w:cs="Arial"/>
            <w:sz w:val="24"/>
            <w:szCs w:val="24"/>
          </w:rPr>
          <w:t>luis@cepalforja.org</w:t>
        </w:r>
      </w:hyperlink>
    </w:p>
    <w:p w:rsidR="005C0456" w:rsidRDefault="005C0456" w:rsidP="005C0456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877584">
          <w:rPr>
            <w:rStyle w:val="Hipervnculo"/>
            <w:rFonts w:ascii="Arial" w:hAnsi="Arial" w:cs="Arial"/>
            <w:sz w:val="24"/>
            <w:szCs w:val="24"/>
          </w:rPr>
          <w:t>a.gaston@emaus.com</w:t>
        </w:r>
      </w:hyperlink>
    </w:p>
    <w:p w:rsidR="005C0456" w:rsidRDefault="005C0456" w:rsidP="005C0456">
      <w:pPr>
        <w:jc w:val="both"/>
        <w:rPr>
          <w:rFonts w:ascii="Arial" w:hAnsi="Arial" w:cs="Arial"/>
          <w:sz w:val="24"/>
          <w:szCs w:val="24"/>
        </w:rPr>
      </w:pPr>
    </w:p>
    <w:p w:rsidR="005C0456" w:rsidRDefault="005C0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359D" w:rsidRDefault="00D1359D" w:rsidP="005C045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val="en-US"/>
        </w:rPr>
        <w:lastRenderedPageBreak/>
        <w:drawing>
          <wp:inline distT="0" distB="0" distL="0" distR="0" wp14:anchorId="6338169E">
            <wp:extent cx="4181475" cy="68168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564" cy="689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456" w:rsidRPr="00D1359D" w:rsidRDefault="005C0456" w:rsidP="005C045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1359D">
        <w:rPr>
          <w:rFonts w:ascii="Arial" w:hAnsi="Arial" w:cs="Arial"/>
          <w:b/>
          <w:color w:val="C00000"/>
          <w:sz w:val="24"/>
          <w:szCs w:val="24"/>
        </w:rPr>
        <w:t>FORMULARIO DE INSCRIPCIÓN</w:t>
      </w:r>
    </w:p>
    <w:p w:rsidR="005C0456" w:rsidRPr="00D1359D" w:rsidRDefault="005C0456" w:rsidP="005C045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1359D">
        <w:rPr>
          <w:rFonts w:ascii="Arial" w:hAnsi="Arial" w:cs="Arial"/>
          <w:b/>
          <w:color w:val="C00000"/>
          <w:sz w:val="24"/>
          <w:szCs w:val="24"/>
        </w:rPr>
        <w:t>Foro Virtual “Universidad y Sociedad hoy: desafíos y propuestas”</w:t>
      </w:r>
    </w:p>
    <w:p w:rsidR="005C0456" w:rsidRDefault="005C0456" w:rsidP="005C04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 de junio a 15 de julio 2019</w:t>
      </w:r>
    </w:p>
    <w:p w:rsidR="005C0456" w:rsidRDefault="005C0456" w:rsidP="005C0456">
      <w:pPr>
        <w:jc w:val="center"/>
        <w:rPr>
          <w:rFonts w:ascii="Arial" w:hAnsi="Arial" w:cs="Arial"/>
          <w:b/>
          <w:sz w:val="24"/>
          <w:szCs w:val="24"/>
        </w:rPr>
      </w:pPr>
    </w:p>
    <w:p w:rsidR="005C0456" w:rsidRDefault="005C0456" w:rsidP="005C0456">
      <w:pPr>
        <w:jc w:val="both"/>
        <w:rPr>
          <w:rFonts w:ascii="Arial" w:hAnsi="Arial" w:cs="Arial"/>
          <w:b/>
          <w:sz w:val="24"/>
          <w:szCs w:val="24"/>
        </w:rPr>
      </w:pPr>
      <w:r w:rsidRPr="005C0456">
        <w:rPr>
          <w:rFonts w:ascii="Arial" w:hAnsi="Arial" w:cs="Arial"/>
          <w:b/>
          <w:sz w:val="24"/>
          <w:szCs w:val="24"/>
          <w:u w:val="single"/>
        </w:rPr>
        <w:t>Datos personales</w:t>
      </w:r>
      <w:r>
        <w:rPr>
          <w:rFonts w:ascii="Arial" w:hAnsi="Arial" w:cs="Arial"/>
          <w:b/>
          <w:sz w:val="24"/>
          <w:szCs w:val="24"/>
        </w:rPr>
        <w:t>:</w:t>
      </w:r>
    </w:p>
    <w:p w:rsidR="005C0456" w:rsidRDefault="005C0456" w:rsidP="005C04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  <w:r w:rsidR="00D1359D">
        <w:rPr>
          <w:rFonts w:ascii="Arial" w:hAnsi="Arial" w:cs="Arial"/>
          <w:b/>
          <w:sz w:val="24"/>
          <w:szCs w:val="24"/>
        </w:rPr>
        <w:t>:</w:t>
      </w: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</w:p>
    <w:p w:rsidR="005C0456" w:rsidRDefault="005C0456" w:rsidP="005C04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Edad</w:t>
      </w:r>
      <w:r w:rsidR="00D1359D">
        <w:rPr>
          <w:rFonts w:ascii="Arial" w:hAnsi="Arial" w:cs="Arial"/>
          <w:b/>
          <w:sz w:val="24"/>
          <w:szCs w:val="24"/>
        </w:rPr>
        <w:t>:</w:t>
      </w: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</w:p>
    <w:p w:rsidR="005C0456" w:rsidRDefault="005C0456" w:rsidP="005C04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Sexo</w:t>
      </w:r>
      <w:r w:rsidR="00D1359D">
        <w:rPr>
          <w:rFonts w:ascii="Arial" w:hAnsi="Arial" w:cs="Arial"/>
          <w:b/>
          <w:sz w:val="24"/>
          <w:szCs w:val="24"/>
        </w:rPr>
        <w:t>:</w:t>
      </w: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Profesión y grado académico alcanzado:</w:t>
      </w: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</w:p>
    <w:p w:rsidR="005C0456" w:rsidRDefault="005C0456" w:rsidP="005C04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Ciudad y País</w:t>
      </w:r>
      <w:r w:rsidR="00D1359D">
        <w:rPr>
          <w:rFonts w:ascii="Arial" w:hAnsi="Arial" w:cs="Arial"/>
          <w:b/>
          <w:sz w:val="24"/>
          <w:szCs w:val="24"/>
        </w:rPr>
        <w:t xml:space="preserve"> de residencia:</w:t>
      </w: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Correo electrónico: </w:t>
      </w: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 de trabajo y funciones que realiza</w:t>
      </w: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Intereses o inquietudes en torno a los contenidos del foro:</w:t>
      </w: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Enviar </w:t>
      </w:r>
      <w:r w:rsidRPr="00D1359D">
        <w:rPr>
          <w:rFonts w:ascii="Arial" w:hAnsi="Arial" w:cs="Arial"/>
          <w:b/>
          <w:sz w:val="24"/>
          <w:szCs w:val="24"/>
          <w:u w:val="single"/>
        </w:rPr>
        <w:t>antes del 15 de junio</w:t>
      </w:r>
      <w:r>
        <w:rPr>
          <w:rFonts w:ascii="Arial" w:hAnsi="Arial" w:cs="Arial"/>
          <w:b/>
          <w:sz w:val="24"/>
          <w:szCs w:val="24"/>
        </w:rPr>
        <w:t xml:space="preserve"> a: </w:t>
      </w:r>
      <w:hyperlink r:id="rId10" w:history="1">
        <w:r w:rsidRPr="00877584">
          <w:rPr>
            <w:rStyle w:val="Hipervnculo"/>
            <w:rFonts w:ascii="Arial" w:hAnsi="Arial" w:cs="Arial"/>
            <w:b/>
            <w:sz w:val="24"/>
            <w:szCs w:val="24"/>
          </w:rPr>
          <w:t>fundacion@emaus.com</w:t>
        </w:r>
      </w:hyperlink>
      <w:r>
        <w:rPr>
          <w:rFonts w:ascii="Arial" w:hAnsi="Arial" w:cs="Arial"/>
          <w:b/>
          <w:sz w:val="24"/>
          <w:szCs w:val="24"/>
        </w:rPr>
        <w:t xml:space="preserve">  y </w:t>
      </w:r>
      <w:hyperlink r:id="rId11" w:history="1">
        <w:r w:rsidRPr="00877584">
          <w:rPr>
            <w:rStyle w:val="Hipervnculo"/>
            <w:rFonts w:ascii="Arial" w:hAnsi="Arial" w:cs="Arial"/>
            <w:b/>
            <w:sz w:val="24"/>
            <w:szCs w:val="24"/>
          </w:rPr>
          <w:t>luis@cepalforja.org</w:t>
        </w:r>
      </w:hyperlink>
    </w:p>
    <w:p w:rsidR="00D1359D" w:rsidRDefault="00D1359D" w:rsidP="005C0456">
      <w:pPr>
        <w:jc w:val="both"/>
        <w:rPr>
          <w:rFonts w:ascii="Arial" w:hAnsi="Arial" w:cs="Arial"/>
          <w:b/>
          <w:sz w:val="24"/>
          <w:szCs w:val="24"/>
        </w:rPr>
      </w:pPr>
    </w:p>
    <w:p w:rsidR="005C0456" w:rsidRDefault="005C0456" w:rsidP="005C04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C0456" w:rsidRPr="005C0456" w:rsidRDefault="005C0456" w:rsidP="005C0456">
      <w:pPr>
        <w:jc w:val="center"/>
        <w:rPr>
          <w:rFonts w:ascii="Arial" w:hAnsi="Arial" w:cs="Arial"/>
          <w:b/>
          <w:sz w:val="24"/>
          <w:szCs w:val="24"/>
        </w:rPr>
      </w:pPr>
    </w:p>
    <w:sectPr w:rsidR="005C0456" w:rsidRPr="005C0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185C"/>
    <w:multiLevelType w:val="hybridMultilevel"/>
    <w:tmpl w:val="89CCBF18"/>
    <w:lvl w:ilvl="0" w:tplc="0D306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4C"/>
    <w:rsid w:val="002C11AF"/>
    <w:rsid w:val="003A6551"/>
    <w:rsid w:val="005C0456"/>
    <w:rsid w:val="008748F8"/>
    <w:rsid w:val="00A0374C"/>
    <w:rsid w:val="00A9391D"/>
    <w:rsid w:val="00D1359D"/>
    <w:rsid w:val="00F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C633"/>
  <w15:chartTrackingRefBased/>
  <w15:docId w15:val="{C4E041AB-5291-4F22-9525-1DA2CA3C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4C"/>
    <w:rPr>
      <w:lang w:val="es-C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7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374C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993"/>
    <w:rPr>
      <w:rFonts w:ascii="Segoe UI" w:hAnsi="Segoe UI" w:cs="Segoe UI"/>
      <w:sz w:val="18"/>
      <w:szCs w:val="18"/>
      <w:lang w:val="es-CR"/>
    </w:rPr>
  </w:style>
  <w:style w:type="character" w:styleId="Hipervnculo">
    <w:name w:val="Hyperlink"/>
    <w:basedOn w:val="Fuentedeprrafopredeter"/>
    <w:uiPriority w:val="99"/>
    <w:unhideWhenUsed/>
    <w:rsid w:val="002C1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aston@ema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is@cepalforj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ion@emaus.com" TargetMode="External"/><Relationship Id="rId11" Type="http://schemas.openxmlformats.org/officeDocument/2006/relationships/hyperlink" Target="mailto:luis@cepalforja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undacion@emau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Jara</dc:creator>
  <cp:keywords/>
  <dc:description/>
  <cp:lastModifiedBy>Oscar Jara</cp:lastModifiedBy>
  <cp:revision>2</cp:revision>
  <cp:lastPrinted>2019-06-05T16:20:00Z</cp:lastPrinted>
  <dcterms:created xsi:type="dcterms:W3CDTF">2019-06-05T18:15:00Z</dcterms:created>
  <dcterms:modified xsi:type="dcterms:W3CDTF">2019-06-05T18:15:00Z</dcterms:modified>
</cp:coreProperties>
</file>